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45" w:rsidRDefault="00AB2B4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821125" cy="1098484"/>
            <wp:effectExtent l="0" t="0" r="0" b="6985"/>
            <wp:docPr id="1" name="Εικόνα 1" descr="Περιγραφή: C:\Users\melina\Downloads\New_fu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C:\Users\melina\Downloads\New_ful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571" cy="110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4E" w:rsidRDefault="00BE0052">
      <w:r>
        <w:t xml:space="preserve">                                                              </w:t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1163116" cy="439075"/>
            <wp:effectExtent l="0" t="0" r="0" b="0"/>
            <wp:docPr id="2" name="Εικόνα 2" descr="Περιγραφή: praktiki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praktiki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37" cy="43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52" w:rsidRDefault="00BE0052">
      <w:pPr>
        <w:rPr>
          <w:lang w:val="en-US"/>
        </w:rPr>
      </w:pPr>
    </w:p>
    <w:p w:rsidR="00AB2B4E" w:rsidRPr="00AB2B4E" w:rsidRDefault="00BE0052" w:rsidP="00AB2B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ΔΙΕΞΑΓΩΓΗ </w:t>
      </w:r>
      <w:r w:rsidR="00AB2B4E" w:rsidRPr="00AB2B4E">
        <w:rPr>
          <w:b/>
          <w:sz w:val="24"/>
          <w:szCs w:val="24"/>
        </w:rPr>
        <w:t>ΠΡΑΚΤΙΚΗ</w:t>
      </w:r>
      <w:r>
        <w:rPr>
          <w:b/>
          <w:sz w:val="24"/>
          <w:szCs w:val="24"/>
        </w:rPr>
        <w:t>Σ</w:t>
      </w:r>
      <w:r w:rsidR="00AB2B4E" w:rsidRPr="00AB2B4E">
        <w:rPr>
          <w:b/>
          <w:sz w:val="24"/>
          <w:szCs w:val="24"/>
        </w:rPr>
        <w:t xml:space="preserve"> ΑΣΚΗΣΗ</w:t>
      </w:r>
      <w:r>
        <w:rPr>
          <w:b/>
          <w:sz w:val="24"/>
          <w:szCs w:val="24"/>
        </w:rPr>
        <w:t>Σ</w:t>
      </w:r>
      <w:r w:rsidR="00AB2B4E" w:rsidRPr="00AB2B4E">
        <w:rPr>
          <w:b/>
          <w:sz w:val="24"/>
          <w:szCs w:val="24"/>
        </w:rPr>
        <w:t xml:space="preserve"> 2020 – 2021</w:t>
      </w:r>
    </w:p>
    <w:p w:rsidR="00AB2B4E" w:rsidRDefault="00AB2B4E" w:rsidP="00AB2B4E">
      <w:pPr>
        <w:jc w:val="center"/>
        <w:rPr>
          <w:b/>
          <w:sz w:val="24"/>
          <w:szCs w:val="24"/>
        </w:rPr>
      </w:pPr>
      <w:r w:rsidRPr="00AB2B4E">
        <w:rPr>
          <w:b/>
          <w:sz w:val="24"/>
          <w:szCs w:val="24"/>
        </w:rPr>
        <w:t>ΑΝΑΚΟΙΝΩΣΗ</w:t>
      </w:r>
    </w:p>
    <w:p w:rsidR="00AB2B4E" w:rsidRDefault="00AB2B4E" w:rsidP="00AB2B4E">
      <w:pPr>
        <w:jc w:val="center"/>
        <w:rPr>
          <w:b/>
          <w:sz w:val="24"/>
          <w:szCs w:val="24"/>
        </w:rPr>
      </w:pPr>
    </w:p>
    <w:p w:rsidR="00AB2B4E" w:rsidRDefault="00AB2B4E" w:rsidP="00AB2B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Λόγω της παρούσας έκτακτης κατάστασης και των μέτρων πρόληψης κατά της διασποράς του ιού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Pr="00AB2B4E">
        <w:rPr>
          <w:sz w:val="24"/>
          <w:szCs w:val="24"/>
        </w:rPr>
        <w:t>-19</w:t>
      </w:r>
      <w:r>
        <w:rPr>
          <w:sz w:val="24"/>
          <w:szCs w:val="24"/>
        </w:rPr>
        <w:t xml:space="preserve">, η Πρακτική Άσκηση </w:t>
      </w:r>
      <w:r w:rsidR="004D19F5">
        <w:rPr>
          <w:sz w:val="24"/>
          <w:szCs w:val="24"/>
        </w:rPr>
        <w:t xml:space="preserve">των φοιτητριών και των φοιτητών του Τμήματος </w:t>
      </w:r>
      <w:r>
        <w:rPr>
          <w:sz w:val="24"/>
          <w:szCs w:val="24"/>
        </w:rPr>
        <w:t xml:space="preserve">έχει </w:t>
      </w:r>
      <w:r w:rsidR="00BE0052">
        <w:rPr>
          <w:sz w:val="24"/>
          <w:szCs w:val="24"/>
        </w:rPr>
        <w:t xml:space="preserve">προς παρόν </w:t>
      </w:r>
      <w:r>
        <w:rPr>
          <w:sz w:val="24"/>
          <w:szCs w:val="24"/>
        </w:rPr>
        <w:t xml:space="preserve">ανασταλεί. Σε αναμονή των </w:t>
      </w:r>
      <w:r w:rsidR="00906CC4">
        <w:rPr>
          <w:sz w:val="24"/>
          <w:szCs w:val="24"/>
        </w:rPr>
        <w:t xml:space="preserve">επιδημιολογικών </w:t>
      </w:r>
      <w:r>
        <w:rPr>
          <w:sz w:val="24"/>
          <w:szCs w:val="24"/>
        </w:rPr>
        <w:t>εξελίξεων</w:t>
      </w:r>
      <w:r w:rsidR="004D19F5">
        <w:rPr>
          <w:sz w:val="24"/>
          <w:szCs w:val="24"/>
        </w:rPr>
        <w:t xml:space="preserve"> και με την επιφύλαξη νέων αποφάσεων</w:t>
      </w:r>
      <w:r>
        <w:rPr>
          <w:sz w:val="24"/>
          <w:szCs w:val="24"/>
        </w:rPr>
        <w:t xml:space="preserve">, </w:t>
      </w:r>
      <w:r w:rsidR="004D19F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το Τμήμα Ιστορίας και Αρχαιολογίας </w:t>
      </w:r>
      <w:r w:rsidR="004D19F5">
        <w:rPr>
          <w:sz w:val="24"/>
          <w:szCs w:val="24"/>
        </w:rPr>
        <w:t>οι</w:t>
      </w:r>
      <w:r>
        <w:rPr>
          <w:sz w:val="24"/>
          <w:szCs w:val="24"/>
        </w:rPr>
        <w:t xml:space="preserve"> δυνητικ</w:t>
      </w:r>
      <w:r w:rsidR="004D19F5">
        <w:rPr>
          <w:sz w:val="24"/>
          <w:szCs w:val="24"/>
        </w:rPr>
        <w:t xml:space="preserve">ές </w:t>
      </w:r>
      <w:r>
        <w:rPr>
          <w:sz w:val="24"/>
          <w:szCs w:val="24"/>
        </w:rPr>
        <w:t>ημερομην</w:t>
      </w:r>
      <w:r w:rsidR="004D19F5">
        <w:rPr>
          <w:sz w:val="24"/>
          <w:szCs w:val="24"/>
        </w:rPr>
        <w:t>ίες διεξαγωγής της</w:t>
      </w:r>
      <w:r>
        <w:rPr>
          <w:sz w:val="24"/>
          <w:szCs w:val="24"/>
        </w:rPr>
        <w:t xml:space="preserve"> Πρακτικής Άσκησης </w:t>
      </w:r>
      <w:r w:rsidR="004D19F5">
        <w:rPr>
          <w:sz w:val="24"/>
          <w:szCs w:val="24"/>
        </w:rPr>
        <w:t xml:space="preserve">διαμορφώνονται </w:t>
      </w:r>
      <w:r>
        <w:rPr>
          <w:sz w:val="24"/>
          <w:szCs w:val="24"/>
        </w:rPr>
        <w:t xml:space="preserve">ως εξής: </w:t>
      </w:r>
    </w:p>
    <w:p w:rsidR="00AB2B4E" w:rsidRDefault="00AB2B4E" w:rsidP="00AB2B4E">
      <w:pPr>
        <w:jc w:val="both"/>
        <w:rPr>
          <w:sz w:val="24"/>
          <w:szCs w:val="24"/>
        </w:rPr>
      </w:pPr>
      <w:r>
        <w:rPr>
          <w:sz w:val="24"/>
          <w:szCs w:val="24"/>
        </w:rPr>
        <w:t>Πρώτη περίοδος: Απρίλιος – Μάιος 2021</w:t>
      </w:r>
    </w:p>
    <w:p w:rsidR="00AB2B4E" w:rsidRDefault="00AB2B4E" w:rsidP="00AB2B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Δεύτερη περίοδος: Ιούλιος – Αύγουστος 2021 </w:t>
      </w:r>
    </w:p>
    <w:p w:rsidR="00AB2B4E" w:rsidRDefault="00AB2B4E" w:rsidP="00AB2B4E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Παρακαλούνται οι ενδιαφερόμεν</w:t>
      </w:r>
      <w:r w:rsidR="00F06459">
        <w:rPr>
          <w:sz w:val="24"/>
          <w:szCs w:val="24"/>
        </w:rPr>
        <w:t>ες και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06459">
        <w:rPr>
          <w:sz w:val="24"/>
          <w:szCs w:val="24"/>
        </w:rPr>
        <w:t xml:space="preserve">οι ενδιαφερόμενοι </w:t>
      </w:r>
      <w:r>
        <w:rPr>
          <w:sz w:val="24"/>
          <w:szCs w:val="24"/>
        </w:rPr>
        <w:t>να ενημερώνονται από τις ανακοινώσεις της ιστοσελίδας του Τμήματος</w:t>
      </w:r>
      <w:r w:rsidR="00906CC4">
        <w:rPr>
          <w:sz w:val="24"/>
          <w:szCs w:val="24"/>
        </w:rPr>
        <w:t xml:space="preserve">, αναφορικά με τον τρόπο διεξαγωγής της ενημερωτικής συνάντησης των </w:t>
      </w:r>
      <w:r w:rsidR="004D19F5">
        <w:rPr>
          <w:sz w:val="24"/>
          <w:szCs w:val="24"/>
        </w:rPr>
        <w:t xml:space="preserve">φοιτητριών και των </w:t>
      </w:r>
      <w:r w:rsidR="00906CC4">
        <w:rPr>
          <w:sz w:val="24"/>
          <w:szCs w:val="24"/>
        </w:rPr>
        <w:t>φοιτητών και των προθεσμιών των δηλώσεων ενδιαφέροντος, οι οποίες δεν αναμέν</w:t>
      </w:r>
      <w:r w:rsidR="00347BB7">
        <w:rPr>
          <w:sz w:val="24"/>
          <w:szCs w:val="24"/>
        </w:rPr>
        <w:t>εται να πραγματοποιηθούν</w:t>
      </w:r>
      <w:r w:rsidR="00906CC4">
        <w:rPr>
          <w:sz w:val="24"/>
          <w:szCs w:val="24"/>
        </w:rPr>
        <w:t xml:space="preserve"> πριν από τις 8</w:t>
      </w:r>
      <w:r w:rsidR="004D19F5">
        <w:rPr>
          <w:sz w:val="24"/>
          <w:szCs w:val="24"/>
        </w:rPr>
        <w:t>/</w:t>
      </w:r>
      <w:r w:rsidR="00906CC4">
        <w:rPr>
          <w:sz w:val="24"/>
          <w:szCs w:val="24"/>
        </w:rPr>
        <w:t xml:space="preserve"> 2/2020.  </w:t>
      </w:r>
      <w:r>
        <w:rPr>
          <w:sz w:val="24"/>
          <w:szCs w:val="24"/>
        </w:rPr>
        <w:t xml:space="preserve">  </w:t>
      </w:r>
    </w:p>
    <w:p w:rsidR="00655E42" w:rsidRDefault="00655E42" w:rsidP="00AB2B4E">
      <w:pPr>
        <w:jc w:val="both"/>
        <w:rPr>
          <w:sz w:val="24"/>
          <w:szCs w:val="24"/>
        </w:rPr>
      </w:pPr>
    </w:p>
    <w:p w:rsidR="00347BB7" w:rsidRDefault="00347BB7" w:rsidP="00AB2B4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Η επιστημονικά υπεύθυνη της ΠΑ του Τμήματος</w:t>
      </w:r>
    </w:p>
    <w:p w:rsidR="00347BB7" w:rsidRDefault="00347BB7" w:rsidP="00AB2B4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Μελίνα Παϊσίδου</w:t>
      </w:r>
    </w:p>
    <w:p w:rsidR="00347BB7" w:rsidRPr="00AB2B4E" w:rsidRDefault="00347BB7" w:rsidP="00AB2B4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Αναπληρώτρια καθηγήτρια</w:t>
      </w:r>
    </w:p>
    <w:sectPr w:rsidR="00347BB7" w:rsidRPr="00AB2B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4E"/>
    <w:rsid w:val="00015E0E"/>
    <w:rsid w:val="002C6A38"/>
    <w:rsid w:val="00347BB7"/>
    <w:rsid w:val="004D19F5"/>
    <w:rsid w:val="00655E42"/>
    <w:rsid w:val="00741F45"/>
    <w:rsid w:val="00906CC4"/>
    <w:rsid w:val="00AB2B4E"/>
    <w:rsid w:val="00BE0052"/>
    <w:rsid w:val="00F0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2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melina</cp:lastModifiedBy>
  <cp:revision>6</cp:revision>
  <dcterms:created xsi:type="dcterms:W3CDTF">2020-12-07T12:27:00Z</dcterms:created>
  <dcterms:modified xsi:type="dcterms:W3CDTF">2020-12-08T21:49:00Z</dcterms:modified>
</cp:coreProperties>
</file>